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11" w:rsidRDefault="00526D1D" w:rsidP="00526D1D">
      <w:pPr>
        <w:ind w:left="-993"/>
        <w:rPr>
          <w:rFonts w:ascii="PF_Din_Text_Comp_Pro_Medium" w:hAnsi="PF_Din_Text_Comp_Pro_Medium"/>
          <w:caps/>
          <w:color w:val="A4C961"/>
          <w:sz w:val="36"/>
          <w:szCs w:val="36"/>
          <w:shd w:val="clear" w:color="auto" w:fill="FFFFFF"/>
        </w:rPr>
      </w:pPr>
      <w:r>
        <w:rPr>
          <w:rFonts w:ascii="PF_Din_Text_Comp_Pro_Medium" w:hAnsi="PF_Din_Text_Comp_Pro_Medium"/>
          <w:caps/>
          <w:color w:val="A4C961"/>
          <w:sz w:val="36"/>
          <w:szCs w:val="36"/>
          <w:shd w:val="clear" w:color="auto" w:fill="FFFFFF"/>
        </w:rPr>
        <w:t>УЛ. КУЗЬМИНСКАЯ, Д. 11</w:t>
      </w:r>
    </w:p>
    <w:p w:rsidR="00526D1D" w:rsidRDefault="00526D1D" w:rsidP="00526D1D">
      <w:pPr>
        <w:ind w:left="-709"/>
        <w:rPr>
          <w:rFonts w:ascii="PF_Din_Text_Comp_Pro_Medium" w:hAnsi="PF_Din_Text_Comp_Pro_Medium"/>
          <w:caps/>
          <w:color w:val="A4C961"/>
          <w:sz w:val="36"/>
          <w:szCs w:val="36"/>
          <w:shd w:val="clear" w:color="auto" w:fill="FFFFFF"/>
        </w:rPr>
      </w:pPr>
      <w:r>
        <w:rPr>
          <w:rFonts w:ascii="PF_Din_Text_Comp_Pro_Medium" w:hAnsi="PF_Din_Text_Comp_Pro_Medium"/>
          <w:caps/>
          <w:color w:val="A4C961"/>
          <w:sz w:val="36"/>
          <w:szCs w:val="36"/>
          <w:shd w:val="clear" w:color="auto" w:fill="FFFFFF"/>
        </w:rPr>
        <w:t>Отчет 2014</w:t>
      </w:r>
    </w:p>
    <w:p w:rsidR="00526D1D" w:rsidRPr="00526D1D" w:rsidRDefault="00526D1D" w:rsidP="00526D1D">
      <w:pPr>
        <w:pBdr>
          <w:bottom w:val="single" w:sz="18" w:space="4" w:color="ECECEE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26D1D">
        <w:rPr>
          <w:rFonts w:ascii="PF_Din_Text_Comp_Pro_Medium" w:eastAsia="Times New Roman" w:hAnsi="PF_Din_Text_Comp_Pro_Medium" w:cs="Arial"/>
          <w:caps/>
          <w:color w:val="A4C961"/>
          <w:sz w:val="36"/>
          <w:szCs w:val="36"/>
          <w:lang w:eastAsia="ru-RU"/>
        </w:rPr>
        <w:t>УПРАВЛЕНИЕ ОБЩИМ ИМУЩЕСТВОМ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5"/>
        <w:gridCol w:w="900"/>
      </w:tblGrid>
      <w:tr w:rsidR="00526D1D" w:rsidRPr="00526D1D" w:rsidTr="00526D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26D1D" w:rsidRPr="00526D1D" w:rsidRDefault="00526D1D" w:rsidP="0052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26D1D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Доход от управления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26D1D" w:rsidRPr="00526D1D" w:rsidRDefault="00526D1D" w:rsidP="0052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526D1D" w:rsidRPr="00526D1D" w:rsidTr="00526D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26D1D" w:rsidRPr="00526D1D" w:rsidRDefault="00526D1D" w:rsidP="0052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26D1D" w:rsidRPr="00526D1D" w:rsidRDefault="00526D1D" w:rsidP="0052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526D1D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22834.10</w:t>
            </w:r>
          </w:p>
        </w:tc>
      </w:tr>
      <w:tr w:rsidR="00526D1D" w:rsidRPr="00526D1D" w:rsidTr="00526D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26D1D" w:rsidRPr="00526D1D" w:rsidRDefault="00526D1D" w:rsidP="0052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26D1D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Доход от управления общим имуществом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26D1D" w:rsidRPr="00526D1D" w:rsidRDefault="00526D1D" w:rsidP="0052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526D1D" w:rsidRPr="00526D1D" w:rsidTr="00526D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26D1D" w:rsidRPr="00526D1D" w:rsidRDefault="00526D1D" w:rsidP="0052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26D1D" w:rsidRPr="00526D1D" w:rsidRDefault="00526D1D" w:rsidP="0052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526D1D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11518.70</w:t>
            </w:r>
          </w:p>
        </w:tc>
      </w:tr>
      <w:tr w:rsidR="00526D1D" w:rsidRPr="00526D1D" w:rsidTr="00526D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26D1D" w:rsidRPr="00526D1D" w:rsidRDefault="00526D1D" w:rsidP="0052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26D1D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Расходы на управление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26D1D" w:rsidRPr="00526D1D" w:rsidRDefault="00526D1D" w:rsidP="0052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526D1D" w:rsidRPr="00526D1D" w:rsidTr="00526D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26D1D" w:rsidRPr="00526D1D" w:rsidRDefault="00526D1D" w:rsidP="0052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26D1D" w:rsidRPr="00526D1D" w:rsidRDefault="00526D1D" w:rsidP="0052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526D1D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9960.20</w:t>
            </w:r>
          </w:p>
        </w:tc>
      </w:tr>
      <w:tr w:rsidR="00526D1D" w:rsidRPr="00526D1D" w:rsidTr="00526D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26D1D" w:rsidRPr="00526D1D" w:rsidRDefault="00526D1D" w:rsidP="0052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26D1D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Задолженность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26D1D" w:rsidRPr="00526D1D" w:rsidRDefault="00526D1D" w:rsidP="0052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526D1D" w:rsidRPr="00526D1D" w:rsidTr="00526D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26D1D" w:rsidRPr="00526D1D" w:rsidRDefault="00526D1D" w:rsidP="0052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26D1D" w:rsidRPr="00526D1D" w:rsidRDefault="00526D1D" w:rsidP="0052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526D1D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0.00</w:t>
            </w:r>
          </w:p>
        </w:tc>
      </w:tr>
      <w:tr w:rsidR="00526D1D" w:rsidRPr="00526D1D" w:rsidTr="00526D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26D1D" w:rsidRPr="00526D1D" w:rsidRDefault="00526D1D" w:rsidP="0052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26D1D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Взыскано с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26D1D" w:rsidRPr="00526D1D" w:rsidRDefault="00526D1D" w:rsidP="0052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526D1D" w:rsidRPr="00526D1D" w:rsidTr="00526D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26D1D" w:rsidRPr="00526D1D" w:rsidRDefault="00526D1D" w:rsidP="0052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26D1D" w:rsidRPr="00526D1D" w:rsidRDefault="00526D1D" w:rsidP="0052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526D1D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112.10</w:t>
            </w:r>
          </w:p>
        </w:tc>
      </w:tr>
      <w:tr w:rsidR="00526D1D" w:rsidRPr="00526D1D" w:rsidTr="00526D1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5"/>
              <w:gridCol w:w="420"/>
            </w:tblGrid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 Выплаты по искам и договорам управления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526D1D" w:rsidRPr="00526D1D" w:rsidRDefault="00526D1D" w:rsidP="00526D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1"/>
              <w:gridCol w:w="444"/>
            </w:tblGrid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иски по компенсации нанесенного ущерба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иски по снижению платы в связи с неоказанием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иски по снижению платы в связи с недопоставкой ресурсов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526D1D" w:rsidRPr="00526D1D" w:rsidRDefault="00526D1D" w:rsidP="0052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526D1D" w:rsidRPr="00526D1D" w:rsidTr="00526D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26D1D" w:rsidRPr="00526D1D" w:rsidRDefault="00526D1D" w:rsidP="0052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26D1D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Объем работ по ремонту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26D1D" w:rsidRPr="00526D1D" w:rsidRDefault="00526D1D" w:rsidP="0052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526D1D" w:rsidRPr="00526D1D" w:rsidTr="00526D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26D1D" w:rsidRPr="00526D1D" w:rsidRDefault="00526D1D" w:rsidP="0052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26D1D" w:rsidRPr="00526D1D" w:rsidRDefault="00526D1D" w:rsidP="0052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526D1D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857.05</w:t>
            </w:r>
          </w:p>
        </w:tc>
      </w:tr>
      <w:tr w:rsidR="00526D1D" w:rsidRPr="00526D1D" w:rsidTr="00526D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26D1D" w:rsidRPr="00526D1D" w:rsidRDefault="00526D1D" w:rsidP="0052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526D1D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Объем работ по благоустройству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26D1D" w:rsidRPr="00526D1D" w:rsidRDefault="00526D1D" w:rsidP="0052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526D1D" w:rsidRPr="00526D1D" w:rsidTr="00526D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26D1D" w:rsidRPr="00526D1D" w:rsidRDefault="00526D1D" w:rsidP="0052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26D1D" w:rsidRPr="00526D1D" w:rsidRDefault="00526D1D" w:rsidP="00526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526D1D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590.90</w:t>
            </w:r>
          </w:p>
        </w:tc>
      </w:tr>
      <w:tr w:rsidR="00526D1D" w:rsidRPr="00526D1D" w:rsidTr="00526D1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5"/>
              <w:gridCol w:w="420"/>
            </w:tblGrid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Объем привлеченных средств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526D1D" w:rsidRPr="00526D1D" w:rsidRDefault="00526D1D" w:rsidP="00526D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02"/>
              <w:gridCol w:w="533"/>
            </w:tblGrid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субсидии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кредиты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финансирование по договорам лизинга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финансирование по </w:t>
                  </w:r>
                  <w:proofErr w:type="spellStart"/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энергосервисным</w:t>
                  </w:r>
                  <w:proofErr w:type="spellEnd"/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договорам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целевые взносы жителей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иные источники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526D1D" w:rsidRPr="00526D1D" w:rsidRDefault="00526D1D" w:rsidP="0052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</w:tbl>
    <w:p w:rsidR="00526D1D" w:rsidRDefault="00526D1D" w:rsidP="00526D1D">
      <w:pPr>
        <w:ind w:left="-993"/>
      </w:pPr>
    </w:p>
    <w:p w:rsidR="00526D1D" w:rsidRDefault="00526D1D" w:rsidP="00526D1D">
      <w:pPr>
        <w:ind w:left="-993"/>
      </w:pPr>
    </w:p>
    <w:p w:rsidR="00526D1D" w:rsidRPr="00526D1D" w:rsidRDefault="00526D1D" w:rsidP="00526D1D">
      <w:pPr>
        <w:pBdr>
          <w:bottom w:val="single" w:sz="18" w:space="4" w:color="ECECEE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26D1D">
        <w:rPr>
          <w:rFonts w:ascii="PF_Din_Text_Comp_Pro_Medium" w:eastAsia="Times New Roman" w:hAnsi="PF_Din_Text_Comp_Pro_Medium" w:cs="Arial"/>
          <w:caps/>
          <w:color w:val="A4C961"/>
          <w:sz w:val="36"/>
          <w:szCs w:val="36"/>
          <w:lang w:eastAsia="ru-RU"/>
        </w:rPr>
        <w:lastRenderedPageBreak/>
        <w:t>КОММУНАЛЬНЫЕ УСЛУГИ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</w:tblGrid>
      <w:tr w:rsidR="00526D1D" w:rsidRPr="00526D1D" w:rsidTr="00526D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1"/>
              <w:gridCol w:w="884"/>
            </w:tblGrid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Доход от поставки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9 970.00</w:t>
                  </w:r>
                </w:p>
              </w:tc>
            </w:tr>
          </w:tbl>
          <w:p w:rsidR="00526D1D" w:rsidRPr="00526D1D" w:rsidRDefault="00526D1D" w:rsidP="00526D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4"/>
              <w:gridCol w:w="1571"/>
            </w:tblGrid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отопление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3036.80</w:t>
                  </w: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электричество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540.00</w:t>
                  </w: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газ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горячее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3230.70</w:t>
                  </w: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холодное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1338.50</w:t>
                  </w: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водоотведение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1824.02</w:t>
                  </w:r>
                </w:p>
              </w:tc>
            </w:tr>
          </w:tbl>
          <w:p w:rsidR="00526D1D" w:rsidRPr="00526D1D" w:rsidRDefault="00526D1D" w:rsidP="0052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526D1D" w:rsidRPr="00526D1D" w:rsidTr="00526D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5"/>
              <w:gridCol w:w="540"/>
            </w:tblGrid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Задолженность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13.00</w:t>
                  </w:r>
                </w:p>
              </w:tc>
            </w:tr>
          </w:tbl>
          <w:p w:rsidR="00526D1D" w:rsidRPr="00526D1D" w:rsidRDefault="00526D1D" w:rsidP="00526D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7"/>
              <w:gridCol w:w="1168"/>
            </w:tblGrid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отопление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электричество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12.78</w:t>
                  </w: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газ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горячее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холодное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водоотведение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526D1D" w:rsidRPr="00526D1D" w:rsidRDefault="00526D1D" w:rsidP="0052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526D1D" w:rsidRPr="00526D1D" w:rsidTr="00526D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5"/>
              <w:gridCol w:w="540"/>
            </w:tblGrid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Взыскано с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13.00</w:t>
                  </w:r>
                </w:p>
              </w:tc>
            </w:tr>
          </w:tbl>
          <w:p w:rsidR="00526D1D" w:rsidRPr="00526D1D" w:rsidRDefault="00526D1D" w:rsidP="00526D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7"/>
              <w:gridCol w:w="1168"/>
            </w:tblGrid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отопление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электричество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12.78</w:t>
                  </w: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газ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горячее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холодное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водоотведение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526D1D" w:rsidRPr="00526D1D" w:rsidRDefault="00526D1D" w:rsidP="0052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526D1D" w:rsidRPr="00526D1D" w:rsidTr="00526D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p w:rsidR="00A6680C" w:rsidRDefault="00A6680C"/>
          <w:p w:rsidR="00A6680C" w:rsidRDefault="00A6680C"/>
          <w:p w:rsidR="00A6680C" w:rsidRDefault="00A6680C">
            <w:bookmarkStart w:id="0" w:name="_GoBack"/>
            <w:bookmarkEnd w:id="0"/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55"/>
              <w:gridCol w:w="780"/>
            </w:tblGrid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lastRenderedPageBreak/>
                    <w:t>Оплачено КУ по показаниям общедомовых ПУ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7 911.00</w:t>
                  </w:r>
                </w:p>
              </w:tc>
            </w:tr>
          </w:tbl>
          <w:p w:rsidR="00526D1D" w:rsidRPr="00526D1D" w:rsidRDefault="00526D1D" w:rsidP="00526D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4"/>
              <w:gridCol w:w="1571"/>
            </w:tblGrid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отопление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3141.40</w:t>
                  </w: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электричество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газ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горячее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3230.70</w:t>
                  </w: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холодное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1538.50</w:t>
                  </w:r>
                </w:p>
              </w:tc>
            </w:tr>
          </w:tbl>
          <w:p w:rsidR="00526D1D" w:rsidRPr="00526D1D" w:rsidRDefault="00526D1D" w:rsidP="0052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526D1D" w:rsidRPr="00526D1D" w:rsidTr="00526D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5"/>
              <w:gridCol w:w="660"/>
            </w:tblGrid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lastRenderedPageBreak/>
                    <w:t>Оплачено ресурсов по счетам на общедомовые нужды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626.00</w:t>
                  </w:r>
                </w:p>
              </w:tc>
            </w:tr>
          </w:tbl>
          <w:p w:rsidR="00526D1D" w:rsidRPr="00526D1D" w:rsidRDefault="00526D1D" w:rsidP="00526D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8"/>
              <w:gridCol w:w="1377"/>
            </w:tblGrid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отопление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электричество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626.30</w:t>
                  </w: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газ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горячее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холодное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26D1D" w:rsidRPr="00526D1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26D1D" w:rsidRPr="00526D1D" w:rsidRDefault="00526D1D" w:rsidP="00526D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526D1D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</w:t>
                  </w:r>
                </w:p>
              </w:tc>
            </w:tr>
          </w:tbl>
          <w:p w:rsidR="00526D1D" w:rsidRPr="00526D1D" w:rsidRDefault="00526D1D" w:rsidP="0052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</w:tbl>
    <w:p w:rsidR="00526D1D" w:rsidRDefault="00526D1D" w:rsidP="00526D1D">
      <w:pPr>
        <w:ind w:left="-993"/>
      </w:pPr>
    </w:p>
    <w:sectPr w:rsidR="00526D1D" w:rsidSect="00526D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1D"/>
    <w:rsid w:val="00526D1D"/>
    <w:rsid w:val="00730911"/>
    <w:rsid w:val="00A6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2015-10-05T07:49:00Z</dcterms:created>
  <dcterms:modified xsi:type="dcterms:W3CDTF">2015-10-05T07:54:00Z</dcterms:modified>
</cp:coreProperties>
</file>